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63" w:rsidRDefault="00C74C63" w:rsidP="00C74C63">
      <w:pPr>
        <w:spacing w:line="500" w:lineRule="exact"/>
        <w:ind w:firstLine="600"/>
        <w:rPr>
          <w:rFonts w:ascii="方正小标宋简体" w:eastAsia="方正小标宋简体" w:hAnsi="宋体"/>
          <w:b/>
          <w:bCs/>
          <w:sz w:val="32"/>
          <w:szCs w:val="32"/>
        </w:rPr>
      </w:pPr>
      <w:r w:rsidRPr="002F2E4B">
        <w:rPr>
          <w:rFonts w:ascii="方正小标宋简体" w:eastAsia="方正小标宋简体" w:hAnsi="宋体" w:hint="eastAsia"/>
          <w:b/>
          <w:bCs/>
          <w:sz w:val="32"/>
          <w:szCs w:val="32"/>
        </w:rPr>
        <w:t>201</w:t>
      </w: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7</w:t>
      </w:r>
      <w:r w:rsidRPr="002F2E4B">
        <w:rPr>
          <w:rFonts w:ascii="方正小标宋简体" w:eastAsia="方正小标宋简体" w:hAnsi="宋体" w:hint="eastAsia"/>
          <w:b/>
          <w:bCs/>
          <w:sz w:val="32"/>
          <w:szCs w:val="32"/>
        </w:rPr>
        <w:t>年教师及其他系列专业技术职务评聘时间安排表</w:t>
      </w:r>
    </w:p>
    <w:p w:rsidR="00C74C63" w:rsidRPr="0070003B" w:rsidRDefault="00C74C63" w:rsidP="00C74C63">
      <w:pPr>
        <w:spacing w:line="220" w:lineRule="exact"/>
        <w:ind w:firstLine="601"/>
        <w:rPr>
          <w:rFonts w:ascii="方正小标宋简体" w:eastAsia="方正小标宋简体" w:hAnsi="宋体"/>
          <w:b/>
          <w:bCs/>
          <w:sz w:val="32"/>
          <w:szCs w:val="32"/>
        </w:rPr>
      </w:pPr>
    </w:p>
    <w:tbl>
      <w:tblPr>
        <w:tblW w:w="10043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1"/>
        <w:gridCol w:w="5560"/>
        <w:gridCol w:w="2852"/>
      </w:tblGrid>
      <w:tr w:rsidR="00C74C63" w:rsidRPr="00676075" w:rsidTr="005D1D97">
        <w:trPr>
          <w:trHeight w:val="537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480" w:lineRule="exact"/>
              <w:ind w:firstLineChars="150" w:firstLine="361"/>
              <w:jc w:val="center"/>
              <w:rPr>
                <w:rFonts w:ascii="宋体" w:hAnsi="宋体"/>
                <w:b/>
                <w:sz w:val="24"/>
              </w:rPr>
            </w:pPr>
            <w:r w:rsidRPr="00676075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676075">
              <w:rPr>
                <w:rFonts w:ascii="宋体" w:hAnsi="宋体" w:hint="eastAsia"/>
                <w:b/>
                <w:sz w:val="24"/>
              </w:rPr>
              <w:t>工作内容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676075">
              <w:rPr>
                <w:rFonts w:ascii="宋体" w:hAnsi="宋体" w:hint="eastAsia"/>
                <w:b/>
                <w:sz w:val="24"/>
              </w:rPr>
              <w:t>涉及人员（单位）</w:t>
            </w:r>
          </w:p>
        </w:tc>
      </w:tr>
      <w:tr w:rsidR="00C74C63" w:rsidRPr="00676075" w:rsidTr="005D1D97">
        <w:trPr>
          <w:trHeight w:val="1063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Pr="00585ED2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D92B61">
              <w:rPr>
                <w:rFonts w:ascii="宋体" w:hAnsi="宋体" w:hint="eastAsia"/>
                <w:sz w:val="24"/>
              </w:rPr>
              <w:t>9月</w:t>
            </w:r>
            <w:r>
              <w:rPr>
                <w:rFonts w:ascii="宋体" w:hAnsi="宋体" w:hint="eastAsia"/>
                <w:sz w:val="24"/>
              </w:rPr>
              <w:t>27</w:t>
            </w:r>
            <w:r w:rsidRPr="00D92B61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教师及其他系列专业技术职务申报培训会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  <w:r w:rsidRPr="00676075">
              <w:rPr>
                <w:rFonts w:ascii="宋体" w:hAnsi="宋体" w:hint="eastAsia"/>
                <w:sz w:val="24"/>
              </w:rPr>
              <w:t>申报人员</w:t>
            </w:r>
          </w:p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各二级单位办公室主任</w:t>
            </w:r>
          </w:p>
        </w:tc>
      </w:tr>
      <w:tr w:rsidR="00C74C63" w:rsidRPr="00676075" w:rsidTr="005D1D97">
        <w:trPr>
          <w:trHeight w:val="708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9月27日-</w:t>
            </w:r>
          </w:p>
          <w:p w:rsidR="00C74C63" w:rsidRPr="00D92B61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9月30日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各单位向人事处报送考核推荐小组成员名单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各二级单位</w:t>
            </w:r>
          </w:p>
        </w:tc>
      </w:tr>
      <w:tr w:rsidR="00C74C63" w:rsidRPr="00676075" w:rsidTr="005D1D97">
        <w:trPr>
          <w:trHeight w:val="1690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9月</w:t>
            </w:r>
            <w:r>
              <w:rPr>
                <w:rFonts w:ascii="宋体" w:hAnsi="宋体" w:hint="eastAsia"/>
                <w:sz w:val="24"/>
              </w:rPr>
              <w:t>27</w:t>
            </w:r>
            <w:r w:rsidRPr="00676075">
              <w:rPr>
                <w:rFonts w:ascii="宋体" w:hAnsi="宋体" w:hint="eastAsia"/>
                <w:sz w:val="24"/>
              </w:rPr>
              <w:t>日-</w:t>
            </w:r>
          </w:p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10月</w:t>
            </w:r>
            <w:r>
              <w:rPr>
                <w:rFonts w:ascii="宋体" w:hAnsi="宋体" w:hint="eastAsia"/>
                <w:sz w:val="24"/>
              </w:rPr>
              <w:t>18</w:t>
            </w:r>
            <w:r w:rsidRPr="0067607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申报人员网上填写《高等学校教师专业技术职务评聘表》，并提供佐证材料，交所在学院（单位）；</w:t>
            </w:r>
          </w:p>
          <w:p w:rsidR="00C74C63" w:rsidRPr="00676075" w:rsidRDefault="00C74C63" w:rsidP="00585ED2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</w:t>
            </w:r>
            <w:r w:rsidRPr="00676075">
              <w:rPr>
                <w:rFonts w:ascii="宋体" w:hAnsi="宋体" w:hint="eastAsia"/>
                <w:sz w:val="24"/>
              </w:rPr>
              <w:t>申报高级专业技术职务人员按要求准备外审材料，交所在学院（单位）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  <w:r w:rsidRPr="00676075">
              <w:rPr>
                <w:rFonts w:ascii="宋体" w:hAnsi="宋体" w:hint="eastAsia"/>
                <w:sz w:val="24"/>
              </w:rPr>
              <w:t>申报人员</w:t>
            </w:r>
          </w:p>
        </w:tc>
      </w:tr>
      <w:tr w:rsidR="00C74C63" w:rsidRPr="00676075" w:rsidTr="009D55CD">
        <w:trPr>
          <w:trHeight w:val="1418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10月</w:t>
            </w:r>
            <w:r>
              <w:rPr>
                <w:rFonts w:ascii="宋体" w:hAnsi="宋体" w:hint="eastAsia"/>
                <w:sz w:val="24"/>
              </w:rPr>
              <w:t>18</w:t>
            </w:r>
            <w:r w:rsidRPr="00676075">
              <w:rPr>
                <w:rFonts w:ascii="宋体" w:hAnsi="宋体" w:hint="eastAsia"/>
                <w:sz w:val="24"/>
              </w:rPr>
              <w:t>日-</w:t>
            </w:r>
          </w:p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10月25</w:t>
            </w:r>
            <w:r w:rsidRPr="0067607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C74C63" w:rsidRPr="00676075" w:rsidRDefault="00C74C63" w:rsidP="00E4029E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各单位考核推荐小组对本单位申报人员及学科归属在本单位的“双肩挑”人员进行资格预审和预推荐，并在学院（单位）内部公示</w:t>
            </w:r>
            <w:r>
              <w:rPr>
                <w:rFonts w:ascii="宋体" w:hAnsi="宋体" w:hint="eastAsia"/>
                <w:sz w:val="24"/>
              </w:rPr>
              <w:t>7天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各二级单位</w:t>
            </w:r>
          </w:p>
        </w:tc>
      </w:tr>
      <w:tr w:rsidR="00C74C63" w:rsidRPr="00676075" w:rsidTr="005D1D97">
        <w:trPr>
          <w:trHeight w:val="845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10月</w:t>
            </w:r>
            <w:r>
              <w:rPr>
                <w:rFonts w:ascii="宋体" w:hAnsi="宋体" w:hint="eastAsia"/>
                <w:sz w:val="24"/>
              </w:rPr>
              <w:t>25</w:t>
            </w:r>
            <w:r w:rsidRPr="0067607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各单位</w:t>
            </w:r>
            <w:proofErr w:type="gramStart"/>
            <w:r w:rsidRPr="00676075">
              <w:rPr>
                <w:rFonts w:ascii="宋体" w:hAnsi="宋体" w:hint="eastAsia"/>
                <w:sz w:val="24"/>
              </w:rPr>
              <w:t>将资格</w:t>
            </w:r>
            <w:proofErr w:type="gramEnd"/>
            <w:r w:rsidRPr="00676075">
              <w:rPr>
                <w:rFonts w:ascii="宋体" w:hAnsi="宋体" w:hint="eastAsia"/>
                <w:sz w:val="24"/>
              </w:rPr>
              <w:t>审查合格并拟同意推荐人员</w:t>
            </w:r>
            <w:r>
              <w:rPr>
                <w:rFonts w:ascii="宋体" w:hAnsi="宋体" w:hint="eastAsia"/>
                <w:sz w:val="24"/>
              </w:rPr>
              <w:t>名单及相关材料</w:t>
            </w:r>
            <w:r w:rsidRPr="00676075">
              <w:rPr>
                <w:rFonts w:ascii="宋体" w:hAnsi="宋体" w:hint="eastAsia"/>
                <w:sz w:val="24"/>
              </w:rPr>
              <w:t>报人事处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各二级单位</w:t>
            </w:r>
          </w:p>
        </w:tc>
      </w:tr>
      <w:tr w:rsidR="00C74C63" w:rsidRPr="00676075" w:rsidTr="009D55CD">
        <w:trPr>
          <w:trHeight w:val="983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10月</w:t>
            </w:r>
            <w:r>
              <w:rPr>
                <w:rFonts w:ascii="宋体" w:hAnsi="宋体" w:hint="eastAsia"/>
                <w:sz w:val="24"/>
              </w:rPr>
              <w:t>25</w:t>
            </w:r>
            <w:r w:rsidRPr="00676075">
              <w:rPr>
                <w:rFonts w:ascii="宋体" w:hAnsi="宋体" w:hint="eastAsia"/>
                <w:sz w:val="24"/>
              </w:rPr>
              <w:t>日-</w:t>
            </w:r>
          </w:p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 w:rsidRPr="0067607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67607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C74C63" w:rsidRPr="00676075" w:rsidRDefault="00C74C63" w:rsidP="003E0BCB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人事处对各单位资格审查材料进行复核，并把申报高级职务人员的考核表、代表作送校外专家评审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人事处</w:t>
            </w:r>
          </w:p>
        </w:tc>
      </w:tr>
      <w:tr w:rsidR="00C74C63" w:rsidRPr="00676075" w:rsidTr="005D1D97">
        <w:trPr>
          <w:trHeight w:val="2119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11月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676075">
              <w:rPr>
                <w:rFonts w:ascii="宋体" w:hAnsi="宋体" w:hint="eastAsia"/>
                <w:sz w:val="24"/>
              </w:rPr>
              <w:t>日－</w:t>
            </w:r>
          </w:p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11月</w:t>
            </w:r>
            <w:r>
              <w:rPr>
                <w:rFonts w:ascii="宋体" w:hAnsi="宋体" w:hint="eastAsia"/>
                <w:sz w:val="24"/>
              </w:rPr>
              <w:t>25</w:t>
            </w:r>
            <w:r w:rsidRPr="0067607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各单位将申报人员的全部材料整理完整，人事、教务、科研等部门对申报人员全部材料进行审查和验收，校资格审查小组审议确认申报人员资格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各二级单位</w:t>
            </w:r>
          </w:p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人事</w:t>
            </w:r>
            <w:r>
              <w:rPr>
                <w:rFonts w:ascii="宋体" w:hAnsi="宋体" w:hint="eastAsia"/>
                <w:sz w:val="24"/>
              </w:rPr>
              <w:t>处</w:t>
            </w:r>
            <w:r w:rsidRPr="00676075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学科办、</w:t>
            </w:r>
            <w:r w:rsidRPr="00676075">
              <w:rPr>
                <w:rFonts w:ascii="宋体" w:hAnsi="宋体" w:hint="eastAsia"/>
                <w:sz w:val="24"/>
              </w:rPr>
              <w:t>教务</w:t>
            </w:r>
            <w:r>
              <w:rPr>
                <w:rFonts w:ascii="宋体" w:hAnsi="宋体" w:hint="eastAsia"/>
                <w:sz w:val="24"/>
              </w:rPr>
              <w:t>处</w:t>
            </w:r>
            <w:r w:rsidRPr="00676075">
              <w:rPr>
                <w:rFonts w:ascii="宋体" w:hAnsi="宋体" w:hint="eastAsia"/>
                <w:sz w:val="24"/>
              </w:rPr>
              <w:t>、科研</w:t>
            </w:r>
            <w:r>
              <w:rPr>
                <w:rFonts w:ascii="宋体" w:hAnsi="宋体" w:hint="eastAsia"/>
                <w:sz w:val="24"/>
              </w:rPr>
              <w:t>处、学工部、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>工部</w:t>
            </w:r>
            <w:r w:rsidRPr="00676075"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>职能部门和学</w:t>
            </w:r>
            <w:r w:rsidRPr="00676075">
              <w:rPr>
                <w:rFonts w:ascii="宋体" w:hAnsi="宋体" w:hint="eastAsia"/>
                <w:sz w:val="24"/>
              </w:rPr>
              <w:t>校资格审查小组</w:t>
            </w:r>
          </w:p>
        </w:tc>
      </w:tr>
      <w:tr w:rsidR="00C74C63" w:rsidRPr="00676075" w:rsidTr="005D1D97">
        <w:trPr>
          <w:trHeight w:val="667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11月下旬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申报人员的各</w:t>
            </w:r>
            <w:proofErr w:type="gramStart"/>
            <w:r w:rsidRPr="00676075">
              <w:rPr>
                <w:rFonts w:ascii="宋体" w:hAnsi="宋体" w:hint="eastAsia"/>
                <w:sz w:val="24"/>
              </w:rPr>
              <w:t>类业绩</w:t>
            </w:r>
            <w:proofErr w:type="gramEnd"/>
            <w:r w:rsidRPr="00676075">
              <w:rPr>
                <w:rFonts w:ascii="宋体" w:hAnsi="宋体" w:hint="eastAsia"/>
                <w:sz w:val="24"/>
              </w:rPr>
              <w:t>情况进行全校范围网上公示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人事处</w:t>
            </w:r>
          </w:p>
        </w:tc>
      </w:tr>
      <w:tr w:rsidR="00C74C63" w:rsidRPr="00676075" w:rsidTr="005D1D97">
        <w:trPr>
          <w:trHeight w:val="587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11月下旬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3E0BCB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申报人员在学院（单位）内述职，考核推荐小组</w:t>
            </w:r>
          </w:p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对申报人员进行排序推荐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各二级单位</w:t>
            </w:r>
          </w:p>
        </w:tc>
      </w:tr>
      <w:tr w:rsidR="00C74C63" w:rsidRPr="00676075" w:rsidTr="005D1D97">
        <w:trPr>
          <w:trHeight w:val="587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12月上</w:t>
            </w:r>
            <w:r>
              <w:rPr>
                <w:rFonts w:ascii="宋体" w:hAnsi="宋体" w:hint="eastAsia"/>
                <w:sz w:val="24"/>
              </w:rPr>
              <w:t>中旬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校学科评议组评议</w:t>
            </w:r>
          </w:p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校教师专业技术职务评聘委员会评聘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人事处</w:t>
            </w:r>
          </w:p>
        </w:tc>
      </w:tr>
      <w:tr w:rsidR="00C74C63" w:rsidRPr="00676075" w:rsidTr="005D1D97">
        <w:trPr>
          <w:trHeight w:val="587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月中下</w:t>
            </w:r>
            <w:r w:rsidRPr="00676075">
              <w:rPr>
                <w:rFonts w:ascii="宋体" w:hAnsi="宋体" w:hint="eastAsia"/>
                <w:sz w:val="24"/>
              </w:rPr>
              <w:t>旬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评聘结果公示</w:t>
            </w:r>
          </w:p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评聘通过人员报上级主管部门审批、备案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74C63" w:rsidRPr="00676075" w:rsidRDefault="00C74C63" w:rsidP="00585E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676075">
              <w:rPr>
                <w:rFonts w:ascii="宋体" w:hAnsi="宋体" w:hint="eastAsia"/>
                <w:sz w:val="24"/>
              </w:rPr>
              <w:t>人事处</w:t>
            </w:r>
          </w:p>
        </w:tc>
      </w:tr>
    </w:tbl>
    <w:p w:rsidR="002A326C" w:rsidRDefault="002A326C"/>
    <w:sectPr w:rsidR="002A326C" w:rsidSect="002A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C63"/>
    <w:rsid w:val="00064F38"/>
    <w:rsid w:val="002A326C"/>
    <w:rsid w:val="002F30E3"/>
    <w:rsid w:val="00306B26"/>
    <w:rsid w:val="003E0BCB"/>
    <w:rsid w:val="00585ED2"/>
    <w:rsid w:val="005D1D97"/>
    <w:rsid w:val="0071641C"/>
    <w:rsid w:val="00770660"/>
    <w:rsid w:val="009C5A6D"/>
    <w:rsid w:val="009D55CD"/>
    <w:rsid w:val="00A56BC5"/>
    <w:rsid w:val="00C04DCC"/>
    <w:rsid w:val="00C74C63"/>
    <w:rsid w:val="00E4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周燕</dc:creator>
  <cp:keywords/>
  <dc:description/>
  <cp:lastModifiedBy>周燕</cp:lastModifiedBy>
  <cp:revision>2</cp:revision>
  <dcterms:created xsi:type="dcterms:W3CDTF">2017-09-26T09:51:00Z</dcterms:created>
  <dcterms:modified xsi:type="dcterms:W3CDTF">2017-09-27T10:34:00Z</dcterms:modified>
</cp:coreProperties>
</file>