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A1" w:rsidRPr="00012BA1" w:rsidRDefault="00D04FDF" w:rsidP="00012BA1">
      <w:pPr>
        <w:pStyle w:val="Defaul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关于</w:t>
      </w:r>
      <w:r w:rsidR="00012BA1" w:rsidRPr="00012BA1">
        <w:rPr>
          <w:rFonts w:ascii="黑体" w:eastAsia="黑体" w:hAnsi="黑体"/>
          <w:sz w:val="30"/>
          <w:szCs w:val="30"/>
        </w:rPr>
        <w:t>开展</w:t>
      </w:r>
      <w:r w:rsidR="00012BA1" w:rsidRPr="00012BA1">
        <w:rPr>
          <w:rFonts w:ascii="黑体" w:eastAsia="黑体" w:hAnsi="黑体" w:cs="Times New Roman"/>
          <w:sz w:val="30"/>
          <w:szCs w:val="30"/>
        </w:rPr>
        <w:t>201</w:t>
      </w:r>
      <w:r w:rsidR="00BC753C">
        <w:rPr>
          <w:rFonts w:ascii="黑体" w:eastAsia="黑体" w:hAnsi="黑体" w:cs="Times New Roman" w:hint="eastAsia"/>
          <w:sz w:val="30"/>
          <w:szCs w:val="30"/>
        </w:rPr>
        <w:t>9</w:t>
      </w:r>
      <w:r>
        <w:rPr>
          <w:rFonts w:ascii="黑体" w:eastAsia="黑体" w:hAnsi="黑体"/>
          <w:sz w:val="30"/>
          <w:szCs w:val="30"/>
        </w:rPr>
        <w:t>年</w:t>
      </w:r>
      <w:r w:rsidR="003A4FD1">
        <w:rPr>
          <w:rFonts w:ascii="黑体" w:eastAsia="黑体" w:hAnsi="黑体" w:hint="eastAsia"/>
          <w:sz w:val="30"/>
          <w:szCs w:val="30"/>
        </w:rPr>
        <w:t>校级</w:t>
      </w:r>
      <w:r w:rsidR="00012BA1" w:rsidRPr="00012BA1">
        <w:rPr>
          <w:rFonts w:ascii="黑体" w:eastAsia="黑体" w:hAnsi="黑体"/>
          <w:sz w:val="30"/>
          <w:szCs w:val="30"/>
        </w:rPr>
        <w:t>虚拟仿真实验教学</w:t>
      </w:r>
      <w:r>
        <w:rPr>
          <w:rFonts w:ascii="黑体" w:eastAsia="黑体" w:hAnsi="黑体" w:hint="eastAsia"/>
          <w:sz w:val="30"/>
          <w:szCs w:val="30"/>
        </w:rPr>
        <w:t>建设</w:t>
      </w:r>
      <w:r w:rsidR="00012BA1" w:rsidRPr="00012BA1">
        <w:rPr>
          <w:rFonts w:ascii="黑体" w:eastAsia="黑体" w:hAnsi="黑体"/>
          <w:sz w:val="30"/>
          <w:szCs w:val="30"/>
        </w:rPr>
        <w:t>项目</w:t>
      </w:r>
      <w:r w:rsidR="00012BA1" w:rsidRPr="00012BA1">
        <w:rPr>
          <w:rFonts w:ascii="黑体" w:eastAsia="黑体" w:hAnsi="黑体" w:hint="eastAsia"/>
          <w:sz w:val="30"/>
          <w:szCs w:val="30"/>
        </w:rPr>
        <w:t>申报</w:t>
      </w:r>
      <w:r w:rsidR="00012BA1" w:rsidRPr="00012BA1">
        <w:rPr>
          <w:rFonts w:ascii="黑体" w:eastAsia="黑体" w:hAnsi="黑体"/>
          <w:sz w:val="30"/>
          <w:szCs w:val="30"/>
        </w:rPr>
        <w:t>工作的通知</w:t>
      </w:r>
    </w:p>
    <w:p w:rsidR="00012BA1" w:rsidRPr="003D1E21" w:rsidRDefault="00012BA1" w:rsidP="00012BA1">
      <w:pPr>
        <w:pStyle w:val="Default"/>
        <w:rPr>
          <w:rFonts w:ascii="仿宋" w:eastAsia="仿宋" w:hAnsi="仿宋" w:cs="FangSong_GB2312"/>
          <w:sz w:val="28"/>
          <w:szCs w:val="28"/>
        </w:rPr>
      </w:pPr>
      <w:r w:rsidRPr="003D1E21">
        <w:rPr>
          <w:rFonts w:ascii="仿宋" w:eastAsia="仿宋" w:hAnsi="仿宋" w:cs="FangSong_GB2312" w:hint="eastAsia"/>
          <w:sz w:val="28"/>
          <w:szCs w:val="28"/>
        </w:rPr>
        <w:t>各学院</w:t>
      </w:r>
      <w:r w:rsidR="006C060D" w:rsidRPr="003D1E21">
        <w:rPr>
          <w:rFonts w:ascii="仿宋" w:eastAsia="仿宋" w:hAnsi="仿宋" w:cs="FangSong_GB2312" w:hint="eastAsia"/>
          <w:sz w:val="28"/>
          <w:szCs w:val="28"/>
        </w:rPr>
        <w:t>、有关实验教学中心</w:t>
      </w:r>
      <w:r w:rsidRPr="003D1E21">
        <w:rPr>
          <w:rFonts w:ascii="仿宋" w:eastAsia="仿宋" w:hAnsi="仿宋" w:cs="FangSong_GB2312" w:hint="eastAsia"/>
          <w:sz w:val="28"/>
          <w:szCs w:val="28"/>
        </w:rPr>
        <w:t>：</w:t>
      </w:r>
    </w:p>
    <w:p w:rsidR="00012BA1" w:rsidRPr="003D1E21" w:rsidRDefault="00012BA1" w:rsidP="003D1E21">
      <w:pPr>
        <w:pStyle w:val="Default"/>
        <w:ind w:firstLineChars="200" w:firstLine="560"/>
        <w:rPr>
          <w:rFonts w:ascii="仿宋" w:eastAsia="仿宋" w:hAnsi="仿宋" w:cs="FangSong_GB2312"/>
          <w:sz w:val="28"/>
          <w:szCs w:val="28"/>
        </w:rPr>
      </w:pPr>
      <w:r w:rsidRPr="003D1E21">
        <w:rPr>
          <w:rFonts w:ascii="仿宋" w:eastAsia="仿宋" w:hAnsi="仿宋" w:cs="FangSong_GB2312" w:hint="eastAsia"/>
          <w:sz w:val="28"/>
          <w:szCs w:val="28"/>
        </w:rPr>
        <w:t>根据《教育部办公厅关于开展</w:t>
      </w:r>
      <w:r w:rsidRPr="003D1E21">
        <w:rPr>
          <w:rFonts w:ascii="仿宋" w:eastAsia="仿宋" w:hAnsi="仿宋" w:cs="Times New Roman"/>
          <w:sz w:val="28"/>
          <w:szCs w:val="28"/>
        </w:rPr>
        <w:t>2017</w:t>
      </w:r>
      <w:r w:rsidRPr="003D1E21">
        <w:rPr>
          <w:rFonts w:ascii="仿宋" w:eastAsia="仿宋" w:hAnsi="仿宋" w:cs="FangSong_GB2312" w:hint="eastAsia"/>
          <w:sz w:val="28"/>
          <w:szCs w:val="28"/>
        </w:rPr>
        <w:t>年度示范性虚拟仿真实验教学项目认定工作的通知》（教高厅函〔</w:t>
      </w:r>
      <w:r w:rsidRPr="003D1E21">
        <w:rPr>
          <w:rFonts w:ascii="仿宋" w:eastAsia="仿宋" w:hAnsi="仿宋" w:cs="Times New Roman"/>
          <w:sz w:val="28"/>
          <w:szCs w:val="28"/>
        </w:rPr>
        <w:t>2017</w:t>
      </w:r>
      <w:r w:rsidRPr="003D1E21">
        <w:rPr>
          <w:rFonts w:ascii="仿宋" w:eastAsia="仿宋" w:hAnsi="仿宋" w:cs="FangSong_GB2312" w:hint="eastAsia"/>
          <w:sz w:val="28"/>
          <w:szCs w:val="28"/>
        </w:rPr>
        <w:t>〕</w:t>
      </w:r>
      <w:r w:rsidRPr="003D1E21">
        <w:rPr>
          <w:rFonts w:ascii="仿宋" w:eastAsia="仿宋" w:hAnsi="仿宋" w:cs="Times New Roman"/>
          <w:sz w:val="28"/>
          <w:szCs w:val="28"/>
        </w:rPr>
        <w:t>47</w:t>
      </w:r>
      <w:r w:rsidRPr="003D1E21">
        <w:rPr>
          <w:rFonts w:ascii="仿宋" w:eastAsia="仿宋" w:hAnsi="仿宋" w:cs="FangSong_GB2312" w:hint="eastAsia"/>
          <w:sz w:val="28"/>
          <w:szCs w:val="28"/>
        </w:rPr>
        <w:t>号）要求，</w:t>
      </w:r>
      <w:r w:rsidR="006E1E68" w:rsidRPr="003D1E21">
        <w:rPr>
          <w:rFonts w:ascii="仿宋" w:eastAsia="仿宋" w:hAnsi="仿宋" w:cs="FangSong_GB2312" w:hint="eastAsia"/>
          <w:sz w:val="28"/>
          <w:szCs w:val="28"/>
        </w:rPr>
        <w:t>为推进我校虚拟仿真实验教学项目建设，</w:t>
      </w:r>
      <w:r w:rsidRPr="003D1E21">
        <w:rPr>
          <w:rFonts w:ascii="仿宋" w:eastAsia="仿宋" w:hAnsi="仿宋" w:cs="FangSong_GB2312" w:hint="eastAsia"/>
          <w:sz w:val="28"/>
          <w:szCs w:val="28"/>
        </w:rPr>
        <w:t>现就201</w:t>
      </w:r>
      <w:r w:rsidR="00BC753C">
        <w:rPr>
          <w:rFonts w:ascii="仿宋" w:eastAsia="仿宋" w:hAnsi="仿宋" w:cs="FangSong_GB2312" w:hint="eastAsia"/>
          <w:sz w:val="28"/>
          <w:szCs w:val="28"/>
        </w:rPr>
        <w:t>9</w:t>
      </w:r>
      <w:r w:rsidRPr="003D1E21">
        <w:rPr>
          <w:rFonts w:ascii="仿宋" w:eastAsia="仿宋" w:hAnsi="仿宋" w:cs="FangSong_GB2312" w:hint="eastAsia"/>
          <w:sz w:val="28"/>
          <w:szCs w:val="28"/>
        </w:rPr>
        <w:t>年</w:t>
      </w:r>
      <w:r w:rsidR="003A4FD1" w:rsidRPr="003D1E21">
        <w:rPr>
          <w:rFonts w:ascii="仿宋" w:eastAsia="仿宋" w:hAnsi="仿宋" w:cs="FangSong_GB2312" w:hint="eastAsia"/>
          <w:sz w:val="28"/>
          <w:szCs w:val="28"/>
        </w:rPr>
        <w:t>校级</w:t>
      </w:r>
      <w:r w:rsidRPr="003D1E21">
        <w:rPr>
          <w:rFonts w:ascii="仿宋" w:eastAsia="仿宋" w:hAnsi="仿宋" w:cs="FangSong_GB2312" w:hint="eastAsia"/>
          <w:sz w:val="28"/>
          <w:szCs w:val="28"/>
        </w:rPr>
        <w:t>虚拟仿真实验教学</w:t>
      </w:r>
      <w:r w:rsidR="00D04FDF" w:rsidRPr="003D1E21">
        <w:rPr>
          <w:rFonts w:ascii="仿宋" w:eastAsia="仿宋" w:hAnsi="仿宋" w:cs="FangSong_GB2312" w:hint="eastAsia"/>
          <w:sz w:val="28"/>
          <w:szCs w:val="28"/>
        </w:rPr>
        <w:t>建设</w:t>
      </w:r>
      <w:r w:rsidRPr="003D1E21">
        <w:rPr>
          <w:rFonts w:ascii="仿宋" w:eastAsia="仿宋" w:hAnsi="仿宋" w:cs="FangSong_GB2312" w:hint="eastAsia"/>
          <w:sz w:val="28"/>
          <w:szCs w:val="28"/>
        </w:rPr>
        <w:t>项目申报推荐工作</w:t>
      </w:r>
      <w:r w:rsidR="00F46ED2" w:rsidRPr="003D1E21">
        <w:rPr>
          <w:rFonts w:ascii="仿宋" w:eastAsia="仿宋" w:hAnsi="仿宋" w:cs="FangSong_GB2312" w:hint="eastAsia"/>
          <w:sz w:val="28"/>
          <w:szCs w:val="28"/>
        </w:rPr>
        <w:t>的</w:t>
      </w:r>
      <w:r w:rsidRPr="003D1E21">
        <w:rPr>
          <w:rFonts w:ascii="仿宋" w:eastAsia="仿宋" w:hAnsi="仿宋" w:cs="FangSong_GB2312" w:hint="eastAsia"/>
          <w:sz w:val="28"/>
          <w:szCs w:val="28"/>
        </w:rPr>
        <w:t>有关事项通知如下：</w:t>
      </w:r>
    </w:p>
    <w:p w:rsidR="00012BA1" w:rsidRPr="003D1E21" w:rsidRDefault="002B55EE" w:rsidP="00012BA1">
      <w:pPr>
        <w:pStyle w:val="Default"/>
        <w:rPr>
          <w:rFonts w:ascii="仿宋" w:eastAsia="仿宋" w:hAnsi="仿宋" w:cs="SimHei"/>
          <w:sz w:val="28"/>
          <w:szCs w:val="28"/>
        </w:rPr>
      </w:pPr>
      <w:r w:rsidRPr="003D1E21">
        <w:rPr>
          <w:rFonts w:ascii="仿宋" w:eastAsia="仿宋" w:hAnsi="仿宋" w:cs="SimHei"/>
          <w:sz w:val="28"/>
          <w:szCs w:val="28"/>
        </w:rPr>
        <w:t>一、申报</w:t>
      </w:r>
      <w:r w:rsidR="00F46ED2" w:rsidRPr="003D1E21">
        <w:rPr>
          <w:rFonts w:ascii="仿宋" w:eastAsia="仿宋" w:hAnsi="仿宋" w:cs="SimHei" w:hint="eastAsia"/>
          <w:sz w:val="28"/>
          <w:szCs w:val="28"/>
        </w:rPr>
        <w:t>原则</w:t>
      </w:r>
    </w:p>
    <w:p w:rsidR="003D1E21" w:rsidRPr="003D1E21" w:rsidRDefault="00F46ED2" w:rsidP="003D1E21">
      <w:pPr>
        <w:pStyle w:val="Default"/>
        <w:ind w:firstLineChars="200" w:firstLine="560"/>
        <w:rPr>
          <w:rFonts w:ascii="仿宋" w:eastAsia="仿宋" w:hAnsi="仿宋" w:cs="FangSong_GB2312"/>
          <w:color w:val="auto"/>
          <w:sz w:val="28"/>
          <w:szCs w:val="28"/>
        </w:rPr>
      </w:pPr>
      <w:r w:rsidRPr="003D1E21">
        <w:rPr>
          <w:rFonts w:ascii="仿宋" w:eastAsia="仿宋" w:hAnsi="仿宋" w:cs="FangSong_GB2312" w:hint="eastAsia"/>
          <w:color w:val="auto"/>
          <w:sz w:val="28"/>
          <w:szCs w:val="28"/>
        </w:rPr>
        <w:t>坚持以学生为中心的实验教学理念，重点解决真实实验项目条件不具备或实际运行困难，涉及高危环境，以及高成本、高消耗、不可逆操作、大型综合训练等问题；采用现代信息技术，根据“能实不虚、虚实结合、相互补充”的原则，研发原理准确、内容紧凑、时长合理、难度适宜的虚拟仿真实验教学项目。学校将依据申报原则，择优立项。</w:t>
      </w:r>
    </w:p>
    <w:p w:rsidR="00012BA1" w:rsidRPr="003D1E21" w:rsidRDefault="00012BA1" w:rsidP="00012BA1">
      <w:pPr>
        <w:pStyle w:val="Default"/>
        <w:rPr>
          <w:rFonts w:ascii="仿宋" w:eastAsia="仿宋" w:hAnsi="仿宋" w:cs="SimHei"/>
          <w:sz w:val="28"/>
          <w:szCs w:val="28"/>
        </w:rPr>
      </w:pPr>
      <w:r w:rsidRPr="003D1E21">
        <w:rPr>
          <w:rFonts w:ascii="仿宋" w:eastAsia="仿宋" w:hAnsi="仿宋" w:cs="SimHei" w:hint="eastAsia"/>
          <w:sz w:val="28"/>
          <w:szCs w:val="28"/>
        </w:rPr>
        <w:t>二</w:t>
      </w:r>
      <w:r w:rsidRPr="003D1E21">
        <w:rPr>
          <w:rFonts w:ascii="仿宋" w:eastAsia="仿宋" w:hAnsi="仿宋" w:cs="SimHei"/>
          <w:sz w:val="28"/>
          <w:szCs w:val="28"/>
        </w:rPr>
        <w:t>、申报</w:t>
      </w:r>
      <w:r w:rsidR="00955D13" w:rsidRPr="003D1E21">
        <w:rPr>
          <w:rFonts w:ascii="仿宋" w:eastAsia="仿宋" w:hAnsi="仿宋" w:cs="SimHei" w:hint="eastAsia"/>
          <w:sz w:val="28"/>
          <w:szCs w:val="28"/>
        </w:rPr>
        <w:t>要求</w:t>
      </w:r>
    </w:p>
    <w:p w:rsidR="00657880" w:rsidRPr="003D1E21" w:rsidRDefault="003C2655" w:rsidP="003D1E21">
      <w:pPr>
        <w:pStyle w:val="Default"/>
        <w:ind w:firstLineChars="200" w:firstLine="560"/>
        <w:rPr>
          <w:rFonts w:ascii="仿宋" w:eastAsia="仿宋" w:hAnsi="仿宋" w:cs="Times New Roman"/>
          <w:color w:val="auto"/>
          <w:sz w:val="28"/>
          <w:szCs w:val="28"/>
        </w:rPr>
      </w:pPr>
      <w:r w:rsidRPr="003D1E21">
        <w:rPr>
          <w:rFonts w:ascii="仿宋" w:eastAsia="仿宋" w:hAnsi="仿宋" w:cs="Times New Roman"/>
          <w:color w:val="auto"/>
          <w:sz w:val="28"/>
          <w:szCs w:val="28"/>
        </w:rPr>
        <w:t>1.</w:t>
      </w:r>
      <w:r w:rsidRPr="003D1E21">
        <w:rPr>
          <w:rFonts w:ascii="仿宋" w:eastAsia="仿宋" w:hAnsi="仿宋" w:cs="Times New Roman" w:hint="eastAsia"/>
          <w:color w:val="auto"/>
          <w:sz w:val="28"/>
          <w:szCs w:val="28"/>
        </w:rPr>
        <w:t xml:space="preserve"> </w:t>
      </w:r>
      <w:r w:rsidR="00657880" w:rsidRPr="003D1E21">
        <w:rPr>
          <w:rFonts w:ascii="仿宋" w:eastAsia="仿宋" w:hAnsi="仿宋" w:cs="FangSong_GB2312" w:hint="eastAsia"/>
          <w:color w:val="auto"/>
          <w:sz w:val="28"/>
          <w:szCs w:val="28"/>
        </w:rPr>
        <w:t>申报项目</w:t>
      </w:r>
      <w:r w:rsidR="006E1E68" w:rsidRPr="003D1E21">
        <w:rPr>
          <w:rFonts w:ascii="仿宋" w:eastAsia="仿宋" w:hAnsi="仿宋" w:cs="FangSong_GB2312" w:hint="eastAsia"/>
          <w:color w:val="auto"/>
          <w:sz w:val="28"/>
          <w:szCs w:val="28"/>
        </w:rPr>
        <w:t>需针对具体的实验项目（或环节）进行虚拟仿真实验设计，</w:t>
      </w:r>
      <w:r w:rsidR="00657880" w:rsidRPr="003D1E21">
        <w:rPr>
          <w:rFonts w:ascii="仿宋" w:eastAsia="仿宋" w:hAnsi="仿宋" w:cs="FangSong_GB2312" w:hint="eastAsia"/>
          <w:color w:val="auto"/>
          <w:sz w:val="28"/>
          <w:szCs w:val="28"/>
        </w:rPr>
        <w:t>至少满足2个课时的实验教学需求，学生实验操作步骤不少于10</w:t>
      </w:r>
      <w:r w:rsidR="00955D13" w:rsidRPr="003D1E21">
        <w:rPr>
          <w:rFonts w:ascii="仿宋" w:eastAsia="仿宋" w:hAnsi="仿宋" w:cs="FangSong_GB2312" w:hint="eastAsia"/>
          <w:color w:val="auto"/>
          <w:sz w:val="28"/>
          <w:szCs w:val="28"/>
        </w:rPr>
        <w:t>步；</w:t>
      </w:r>
    </w:p>
    <w:p w:rsidR="003C2655" w:rsidRPr="003D1E21" w:rsidRDefault="00F46ED2" w:rsidP="003D1E21">
      <w:pPr>
        <w:pStyle w:val="Default"/>
        <w:ind w:firstLineChars="200" w:firstLine="560"/>
        <w:rPr>
          <w:rFonts w:ascii="仿宋" w:eastAsia="仿宋" w:hAnsi="仿宋" w:cs="FangSong_GB2312"/>
          <w:color w:val="auto"/>
          <w:sz w:val="28"/>
          <w:szCs w:val="28"/>
        </w:rPr>
      </w:pPr>
      <w:r w:rsidRPr="003D1E21">
        <w:rPr>
          <w:rFonts w:ascii="仿宋" w:eastAsia="仿宋" w:hAnsi="仿宋" w:cs="FangSong_GB2312" w:hint="eastAsia"/>
          <w:color w:val="auto"/>
          <w:sz w:val="28"/>
          <w:szCs w:val="28"/>
        </w:rPr>
        <w:t>2</w:t>
      </w:r>
      <w:r w:rsidR="006E1E68" w:rsidRPr="003D1E21">
        <w:rPr>
          <w:rFonts w:ascii="仿宋" w:eastAsia="仿宋" w:hAnsi="仿宋" w:cs="FangSong_GB2312" w:hint="eastAsia"/>
          <w:color w:val="auto"/>
          <w:sz w:val="28"/>
          <w:szCs w:val="28"/>
        </w:rPr>
        <w:t>.</w:t>
      </w:r>
      <w:r w:rsidR="007B0DBA" w:rsidRPr="003D1E21">
        <w:rPr>
          <w:rFonts w:ascii="仿宋" w:eastAsia="仿宋" w:hAnsi="仿宋" w:cs="FangSong_GB2312" w:hint="eastAsia"/>
          <w:color w:val="auto"/>
          <w:sz w:val="28"/>
          <w:szCs w:val="28"/>
        </w:rPr>
        <w:t>申报材料</w:t>
      </w:r>
      <w:r w:rsidR="003C2655" w:rsidRPr="003D1E21">
        <w:rPr>
          <w:rFonts w:ascii="仿宋" w:eastAsia="仿宋" w:hAnsi="仿宋" w:cs="FangSong_GB2312" w:hint="eastAsia"/>
          <w:color w:val="auto"/>
          <w:sz w:val="28"/>
          <w:szCs w:val="28"/>
        </w:rPr>
        <w:t>纸质版一式</w:t>
      </w:r>
      <w:r w:rsidR="003C2655" w:rsidRPr="003D1E21">
        <w:rPr>
          <w:rFonts w:ascii="仿宋" w:eastAsia="仿宋" w:hAnsi="仿宋" w:cs="Times New Roman" w:hint="eastAsia"/>
          <w:color w:val="auto"/>
          <w:sz w:val="28"/>
          <w:szCs w:val="28"/>
        </w:rPr>
        <w:t>3</w:t>
      </w:r>
      <w:r w:rsidR="003C2655" w:rsidRPr="003D1E21">
        <w:rPr>
          <w:rFonts w:ascii="仿宋" w:eastAsia="仿宋" w:hAnsi="仿宋" w:cs="FangSong_GB2312" w:hint="eastAsia"/>
          <w:color w:val="auto"/>
          <w:sz w:val="28"/>
          <w:szCs w:val="28"/>
        </w:rPr>
        <w:t>份</w:t>
      </w:r>
      <w:r w:rsidR="00D04FDF" w:rsidRPr="003D1E21">
        <w:rPr>
          <w:rFonts w:ascii="仿宋" w:eastAsia="仿宋" w:hAnsi="仿宋" w:cs="FangSong_GB2312" w:hint="eastAsia"/>
          <w:color w:val="auto"/>
          <w:sz w:val="28"/>
          <w:szCs w:val="28"/>
        </w:rPr>
        <w:t>，电子稿1份</w:t>
      </w:r>
      <w:r w:rsidR="006E1E68" w:rsidRPr="003D1E21">
        <w:rPr>
          <w:rFonts w:ascii="仿宋" w:eastAsia="仿宋" w:hAnsi="仿宋" w:cs="FangSong_GB2312" w:hint="eastAsia"/>
          <w:color w:val="auto"/>
          <w:sz w:val="28"/>
          <w:szCs w:val="28"/>
        </w:rPr>
        <w:t>。</w:t>
      </w:r>
    </w:p>
    <w:p w:rsidR="00012BA1" w:rsidRPr="003D1E21" w:rsidRDefault="00BB77B7" w:rsidP="00012BA1">
      <w:pPr>
        <w:pStyle w:val="Default"/>
        <w:rPr>
          <w:rFonts w:ascii="仿宋" w:eastAsia="仿宋" w:hAnsi="仿宋" w:cs="SimHei"/>
          <w:sz w:val="28"/>
          <w:szCs w:val="28"/>
        </w:rPr>
      </w:pPr>
      <w:r w:rsidRPr="003D1E21">
        <w:rPr>
          <w:rFonts w:ascii="仿宋" w:eastAsia="仿宋" w:hAnsi="仿宋" w:cs="SimHei" w:hint="eastAsia"/>
          <w:sz w:val="28"/>
          <w:szCs w:val="28"/>
        </w:rPr>
        <w:t>三、其他</w:t>
      </w:r>
    </w:p>
    <w:p w:rsidR="00AC1B8A" w:rsidRPr="003D1E21" w:rsidRDefault="00BB77B7" w:rsidP="003D1E21">
      <w:pPr>
        <w:ind w:firstLineChars="200" w:firstLine="560"/>
        <w:rPr>
          <w:rFonts w:ascii="仿宋" w:eastAsia="仿宋" w:hAnsi="仿宋" w:cs="FangSong_GB2312"/>
          <w:sz w:val="28"/>
          <w:szCs w:val="28"/>
        </w:rPr>
      </w:pPr>
      <w:r w:rsidRPr="003D1E21">
        <w:rPr>
          <w:rFonts w:ascii="仿宋" w:eastAsia="仿宋" w:hAnsi="仿宋" w:cs="FangSong_GB2312" w:hint="eastAsia"/>
          <w:sz w:val="28"/>
          <w:szCs w:val="28"/>
        </w:rPr>
        <w:t>1.</w:t>
      </w:r>
      <w:r w:rsidR="00012BA1" w:rsidRPr="003D1E21">
        <w:rPr>
          <w:rFonts w:ascii="仿宋" w:eastAsia="仿宋" w:hAnsi="仿宋" w:cs="FangSong_GB2312" w:hint="eastAsia"/>
          <w:sz w:val="28"/>
          <w:szCs w:val="28"/>
        </w:rPr>
        <w:t>请各</w:t>
      </w:r>
      <w:r w:rsidR="00B07537" w:rsidRPr="003D1E21">
        <w:rPr>
          <w:rFonts w:ascii="仿宋" w:eastAsia="仿宋" w:hAnsi="仿宋" w:cs="FangSong_GB2312" w:hint="eastAsia"/>
          <w:sz w:val="28"/>
          <w:szCs w:val="28"/>
        </w:rPr>
        <w:t>学院</w:t>
      </w:r>
      <w:r w:rsidR="00012BA1" w:rsidRPr="003D1E21">
        <w:rPr>
          <w:rFonts w:ascii="仿宋" w:eastAsia="仿宋" w:hAnsi="仿宋" w:cs="FangSong_GB2312" w:hint="eastAsia"/>
          <w:sz w:val="28"/>
          <w:szCs w:val="28"/>
        </w:rPr>
        <w:t>于</w:t>
      </w:r>
      <w:r w:rsidR="00BC753C">
        <w:rPr>
          <w:rFonts w:ascii="仿宋" w:eastAsia="仿宋" w:hAnsi="仿宋" w:cs="FangSong_GB2312" w:hint="eastAsia"/>
          <w:sz w:val="28"/>
          <w:szCs w:val="28"/>
        </w:rPr>
        <w:t>6</w:t>
      </w:r>
      <w:r w:rsidR="00012BA1" w:rsidRPr="000368DA">
        <w:rPr>
          <w:rFonts w:ascii="仿宋" w:eastAsia="仿宋" w:hAnsi="仿宋" w:cs="FangSong_GB2312" w:hint="eastAsia"/>
          <w:sz w:val="28"/>
          <w:szCs w:val="28"/>
        </w:rPr>
        <w:t>月</w:t>
      </w:r>
      <w:r w:rsidR="00BC753C">
        <w:rPr>
          <w:rFonts w:ascii="仿宋" w:eastAsia="仿宋" w:hAnsi="仿宋" w:cs="FangSong_GB2312" w:hint="eastAsia"/>
          <w:sz w:val="28"/>
          <w:szCs w:val="28"/>
        </w:rPr>
        <w:t>3</w:t>
      </w:r>
      <w:r w:rsidR="00012BA1" w:rsidRPr="000368DA">
        <w:rPr>
          <w:rFonts w:ascii="仿宋" w:eastAsia="仿宋" w:hAnsi="仿宋" w:cs="FangSong_GB2312" w:hint="eastAsia"/>
          <w:sz w:val="28"/>
          <w:szCs w:val="28"/>
        </w:rPr>
        <w:t>日</w:t>
      </w:r>
      <w:r w:rsidR="00012BA1" w:rsidRPr="003D1E21">
        <w:rPr>
          <w:rFonts w:ascii="仿宋" w:eastAsia="仿宋" w:hAnsi="仿宋" w:cs="FangSong_GB2312" w:hint="eastAsia"/>
          <w:sz w:val="28"/>
          <w:szCs w:val="28"/>
        </w:rPr>
        <w:t>前将</w:t>
      </w:r>
      <w:r w:rsidR="007B0DBA" w:rsidRPr="003D1E21">
        <w:rPr>
          <w:rFonts w:ascii="仿宋" w:eastAsia="仿宋" w:hAnsi="仿宋" w:cs="FangSong_GB2312" w:hint="eastAsia"/>
          <w:sz w:val="28"/>
          <w:szCs w:val="28"/>
        </w:rPr>
        <w:t>申报</w:t>
      </w:r>
      <w:r w:rsidR="00067275">
        <w:rPr>
          <w:rFonts w:ascii="仿宋" w:eastAsia="仿宋" w:hAnsi="仿宋" w:cs="FangSong_GB2312" w:hint="eastAsia"/>
          <w:sz w:val="28"/>
          <w:szCs w:val="28"/>
        </w:rPr>
        <w:t>书</w:t>
      </w:r>
      <w:r w:rsidR="00012BA1" w:rsidRPr="003D1E21">
        <w:rPr>
          <w:rFonts w:ascii="仿宋" w:eastAsia="仿宋" w:hAnsi="仿宋" w:cs="FangSong_GB2312" w:hint="eastAsia"/>
          <w:sz w:val="28"/>
          <w:szCs w:val="28"/>
        </w:rPr>
        <w:t>纸质版</w:t>
      </w:r>
      <w:r w:rsidR="00341786" w:rsidRPr="003D1E21">
        <w:rPr>
          <w:rFonts w:ascii="仿宋" w:eastAsia="仿宋" w:hAnsi="仿宋" w:cs="FangSong_GB2312" w:hint="eastAsia"/>
          <w:sz w:val="28"/>
          <w:szCs w:val="28"/>
        </w:rPr>
        <w:t>及电子</w:t>
      </w:r>
      <w:r w:rsidR="00D04FDF" w:rsidRPr="003D1E21">
        <w:rPr>
          <w:rFonts w:ascii="仿宋" w:eastAsia="仿宋" w:hAnsi="仿宋" w:cs="FangSong_GB2312" w:hint="eastAsia"/>
          <w:sz w:val="28"/>
          <w:szCs w:val="28"/>
        </w:rPr>
        <w:t>版</w:t>
      </w:r>
      <w:r w:rsidR="00B07537" w:rsidRPr="003D1E21">
        <w:rPr>
          <w:rFonts w:ascii="仿宋" w:eastAsia="仿宋" w:hAnsi="仿宋" w:cs="FangSong_GB2312" w:hint="eastAsia"/>
          <w:sz w:val="28"/>
          <w:szCs w:val="28"/>
        </w:rPr>
        <w:t>交教务处实践教学科。学校</w:t>
      </w:r>
      <w:r w:rsidR="003A4FD1" w:rsidRPr="003D1E21">
        <w:rPr>
          <w:rFonts w:ascii="仿宋" w:eastAsia="仿宋" w:hAnsi="仿宋" w:cs="FangSong_GB2312" w:hint="eastAsia"/>
          <w:sz w:val="28"/>
          <w:szCs w:val="28"/>
        </w:rPr>
        <w:t>将组织相关专家进行评审</w:t>
      </w:r>
      <w:r w:rsidR="000368DA">
        <w:rPr>
          <w:rFonts w:ascii="仿宋" w:eastAsia="仿宋" w:hAnsi="仿宋" w:cs="FangSong_GB2312" w:hint="eastAsia"/>
          <w:sz w:val="28"/>
          <w:szCs w:val="28"/>
        </w:rPr>
        <w:t>,择优立项</w:t>
      </w:r>
      <w:r w:rsidR="00012BA1" w:rsidRPr="003D1E21">
        <w:rPr>
          <w:rFonts w:ascii="仿宋" w:eastAsia="仿宋" w:hAnsi="仿宋" w:cs="FangSong_GB2312" w:hint="eastAsia"/>
          <w:sz w:val="28"/>
          <w:szCs w:val="28"/>
        </w:rPr>
        <w:t>。</w:t>
      </w:r>
    </w:p>
    <w:p w:rsidR="00BB77B7" w:rsidRPr="003D1E21" w:rsidRDefault="00BB77B7" w:rsidP="003D1E21">
      <w:pPr>
        <w:ind w:firstLineChars="200" w:firstLine="560"/>
        <w:rPr>
          <w:rFonts w:ascii="仿宋" w:eastAsia="仿宋" w:hAnsi="仿宋" w:cs="FangSong_GB2312"/>
          <w:sz w:val="28"/>
          <w:szCs w:val="28"/>
        </w:rPr>
      </w:pPr>
      <w:r w:rsidRPr="003D1E21">
        <w:rPr>
          <w:rFonts w:ascii="仿宋" w:eastAsia="仿宋" w:hAnsi="仿宋" w:cs="FangSong_GB2312" w:hint="eastAsia"/>
          <w:sz w:val="28"/>
          <w:szCs w:val="28"/>
        </w:rPr>
        <w:t>2.</w:t>
      </w:r>
      <w:r w:rsidR="00DE0A87" w:rsidRPr="003D1E21">
        <w:rPr>
          <w:rFonts w:ascii="仿宋" w:eastAsia="仿宋" w:hAnsi="仿宋" w:cs="FangSong_GB2312" w:hint="eastAsia"/>
          <w:sz w:val="28"/>
          <w:szCs w:val="28"/>
        </w:rPr>
        <w:t>申报过程中建议参考学习</w:t>
      </w:r>
      <w:r w:rsidR="00986422" w:rsidRPr="003D1E21">
        <w:rPr>
          <w:rFonts w:ascii="仿宋" w:eastAsia="仿宋" w:hAnsi="仿宋" w:hint="eastAsia"/>
          <w:sz w:val="28"/>
          <w:szCs w:val="28"/>
        </w:rPr>
        <w:t>“</w:t>
      </w:r>
      <w:r w:rsidR="00986422" w:rsidRPr="003D1E21">
        <w:rPr>
          <w:rFonts w:ascii="仿宋" w:eastAsia="仿宋" w:hAnsi="仿宋" w:cs="FangSong_GB2312" w:hint="eastAsia"/>
          <w:sz w:val="28"/>
          <w:szCs w:val="28"/>
        </w:rPr>
        <w:t>国家级虚拟仿真实验教学平台</w:t>
      </w:r>
      <w:r w:rsidR="00986422" w:rsidRPr="003D1E21">
        <w:rPr>
          <w:rFonts w:ascii="仿宋" w:eastAsia="仿宋" w:hAnsi="仿宋" w:hint="eastAsia"/>
          <w:sz w:val="28"/>
          <w:szCs w:val="28"/>
        </w:rPr>
        <w:t>”</w:t>
      </w:r>
      <w:r w:rsidR="00DE0A87" w:rsidRPr="003D1E21">
        <w:rPr>
          <w:rFonts w:ascii="仿宋" w:eastAsia="仿宋" w:hAnsi="仿宋" w:cs="FangSong_GB2312" w:hint="eastAsia"/>
          <w:sz w:val="28"/>
          <w:szCs w:val="28"/>
        </w:rPr>
        <w:t>项目，网址</w:t>
      </w:r>
      <w:hyperlink r:id="rId6" w:history="1">
        <w:r w:rsidR="00A92D6D" w:rsidRPr="003D1E21">
          <w:rPr>
            <w:rStyle w:val="a5"/>
            <w:rFonts w:ascii="仿宋" w:eastAsia="仿宋" w:hAnsi="仿宋" w:cs="FangSong_GB2312"/>
            <w:sz w:val="28"/>
            <w:szCs w:val="28"/>
          </w:rPr>
          <w:t>http://www.ilab-x.com/</w:t>
        </w:r>
      </w:hyperlink>
      <w:r w:rsidRPr="003D1E21">
        <w:rPr>
          <w:rFonts w:ascii="仿宋" w:eastAsia="仿宋" w:hAnsi="仿宋" w:cs="FangSong_GB2312" w:hint="eastAsia"/>
          <w:sz w:val="28"/>
          <w:szCs w:val="28"/>
        </w:rPr>
        <w:t>。</w:t>
      </w:r>
    </w:p>
    <w:p w:rsidR="00A959F0" w:rsidRPr="003D1E21" w:rsidRDefault="00BB77B7" w:rsidP="003D1E21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D1E21">
        <w:rPr>
          <w:rFonts w:ascii="仿宋" w:eastAsia="仿宋" w:hAnsi="仿宋" w:cs="FangSong_GB2312" w:hint="eastAsia"/>
          <w:sz w:val="28"/>
          <w:szCs w:val="28"/>
        </w:rPr>
        <w:t>3.</w:t>
      </w:r>
      <w:r w:rsidR="00A959F0" w:rsidRPr="003D1E21">
        <w:rPr>
          <w:rFonts w:ascii="仿宋" w:eastAsia="仿宋" w:hAnsi="仿宋" w:cs="FangSong_GB2312" w:hint="eastAsia"/>
          <w:sz w:val="28"/>
          <w:szCs w:val="28"/>
        </w:rPr>
        <w:t>联系人：李洪涛，电话：86613733</w:t>
      </w:r>
      <w:r w:rsidR="003A4FD1" w:rsidRPr="003D1E21">
        <w:rPr>
          <w:rFonts w:ascii="仿宋" w:eastAsia="仿宋" w:hAnsi="仿宋" w:cs="FangSong_GB2312" w:hint="eastAsia"/>
          <w:sz w:val="28"/>
          <w:szCs w:val="28"/>
        </w:rPr>
        <w:t>，邮箱：345277008@qq.com</w:t>
      </w:r>
      <w:r w:rsidR="00A959F0" w:rsidRPr="003D1E21">
        <w:rPr>
          <w:rFonts w:ascii="仿宋" w:eastAsia="仿宋" w:hAnsi="仿宋" w:cs="FangSong_GB2312" w:hint="eastAsia"/>
          <w:sz w:val="28"/>
          <w:szCs w:val="28"/>
        </w:rPr>
        <w:t>。</w:t>
      </w:r>
    </w:p>
    <w:sectPr w:rsidR="00A959F0" w:rsidRPr="003D1E21" w:rsidSect="003D1E21">
      <w:pgSz w:w="11906" w:h="16838"/>
      <w:pgMar w:top="567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E8" w:rsidRDefault="00390EE8" w:rsidP="00012BA1">
      <w:r>
        <w:separator/>
      </w:r>
    </w:p>
  </w:endnote>
  <w:endnote w:type="continuationSeparator" w:id="0">
    <w:p w:rsidR="00390EE8" w:rsidRDefault="00390EE8" w:rsidP="00012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E8" w:rsidRDefault="00390EE8" w:rsidP="00012BA1">
      <w:r>
        <w:separator/>
      </w:r>
    </w:p>
  </w:footnote>
  <w:footnote w:type="continuationSeparator" w:id="0">
    <w:p w:rsidR="00390EE8" w:rsidRDefault="00390EE8" w:rsidP="00012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BA1"/>
    <w:rsid w:val="00012BA1"/>
    <w:rsid w:val="000368DA"/>
    <w:rsid w:val="00040F05"/>
    <w:rsid w:val="00067275"/>
    <w:rsid w:val="00163A41"/>
    <w:rsid w:val="001B704C"/>
    <w:rsid w:val="001C0FE2"/>
    <w:rsid w:val="001C3A56"/>
    <w:rsid w:val="001D12DC"/>
    <w:rsid w:val="00242B77"/>
    <w:rsid w:val="00254C33"/>
    <w:rsid w:val="002B55EE"/>
    <w:rsid w:val="002E6061"/>
    <w:rsid w:val="00315E67"/>
    <w:rsid w:val="00341786"/>
    <w:rsid w:val="003877DA"/>
    <w:rsid w:val="00390EE8"/>
    <w:rsid w:val="003A4FD1"/>
    <w:rsid w:val="003C2655"/>
    <w:rsid w:val="003D0302"/>
    <w:rsid w:val="003D1E21"/>
    <w:rsid w:val="003E3068"/>
    <w:rsid w:val="003E389E"/>
    <w:rsid w:val="005075CE"/>
    <w:rsid w:val="005352D8"/>
    <w:rsid w:val="0055498F"/>
    <w:rsid w:val="005B3278"/>
    <w:rsid w:val="00613883"/>
    <w:rsid w:val="00657880"/>
    <w:rsid w:val="006C060D"/>
    <w:rsid w:val="006E1E68"/>
    <w:rsid w:val="006E7A8A"/>
    <w:rsid w:val="00776907"/>
    <w:rsid w:val="00796A2D"/>
    <w:rsid w:val="007B0DBA"/>
    <w:rsid w:val="007E3672"/>
    <w:rsid w:val="00810C1B"/>
    <w:rsid w:val="00811D33"/>
    <w:rsid w:val="008E2528"/>
    <w:rsid w:val="009253B1"/>
    <w:rsid w:val="00955D13"/>
    <w:rsid w:val="0097168A"/>
    <w:rsid w:val="00977828"/>
    <w:rsid w:val="00986422"/>
    <w:rsid w:val="00A359EF"/>
    <w:rsid w:val="00A92D6D"/>
    <w:rsid w:val="00A94622"/>
    <w:rsid w:val="00A959F0"/>
    <w:rsid w:val="00AC1B8A"/>
    <w:rsid w:val="00AC7EA8"/>
    <w:rsid w:val="00B07537"/>
    <w:rsid w:val="00B16215"/>
    <w:rsid w:val="00BB77B7"/>
    <w:rsid w:val="00BC753C"/>
    <w:rsid w:val="00C17D66"/>
    <w:rsid w:val="00D04FDF"/>
    <w:rsid w:val="00D30778"/>
    <w:rsid w:val="00D74784"/>
    <w:rsid w:val="00D80A4D"/>
    <w:rsid w:val="00D83803"/>
    <w:rsid w:val="00DE0A87"/>
    <w:rsid w:val="00E86B59"/>
    <w:rsid w:val="00EB141D"/>
    <w:rsid w:val="00F46ED2"/>
    <w:rsid w:val="00FA01A8"/>
    <w:rsid w:val="00FB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2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2B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2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2BA1"/>
    <w:rPr>
      <w:sz w:val="18"/>
      <w:szCs w:val="18"/>
    </w:rPr>
  </w:style>
  <w:style w:type="paragraph" w:customStyle="1" w:styleId="Default">
    <w:name w:val="Default"/>
    <w:rsid w:val="00012BA1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B07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ab-x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李洪涛</dc:creator>
  <cp:keywords/>
  <dc:description/>
  <cp:lastModifiedBy>李洪涛</cp:lastModifiedBy>
  <cp:revision>30</cp:revision>
  <cp:lastPrinted>2018-06-20T00:19:00Z</cp:lastPrinted>
  <dcterms:created xsi:type="dcterms:W3CDTF">2017-10-19T02:07:00Z</dcterms:created>
  <dcterms:modified xsi:type="dcterms:W3CDTF">2019-01-09T01:56:00Z</dcterms:modified>
</cp:coreProperties>
</file>